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58A" w:rsidRDefault="00862580">
      <w:pPr>
        <w:spacing w:before="71"/>
        <w:ind w:left="1893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Уважаемые родители (законные представители) обучающихся!</w:t>
      </w:r>
    </w:p>
    <w:p w:rsidR="00C6258A" w:rsidRDefault="00C6258A">
      <w:pPr>
        <w:pStyle w:val="a3"/>
        <w:spacing w:before="8"/>
        <w:ind w:left="0"/>
        <w:jc w:val="left"/>
        <w:rPr>
          <w:b/>
          <w:sz w:val="30"/>
        </w:rPr>
      </w:pPr>
    </w:p>
    <w:p w:rsidR="00C6258A" w:rsidRDefault="00862580">
      <w:pPr>
        <w:pStyle w:val="a3"/>
        <w:spacing w:line="276" w:lineRule="auto"/>
        <w:ind w:right="104" w:firstLine="710"/>
      </w:pPr>
      <w:r>
        <w:t xml:space="preserve">В связи </w:t>
      </w:r>
      <w:r>
        <w:rPr>
          <w:spacing w:val="-3"/>
        </w:rPr>
        <w:t xml:space="preserve">со </w:t>
      </w:r>
      <w:r>
        <w:t xml:space="preserve">сложившейся эпидемиологической ситуацией с </w:t>
      </w:r>
      <w:r w:rsidR="003910B2" w:rsidRPr="003910B2">
        <w:t>6</w:t>
      </w:r>
      <w:r>
        <w:t xml:space="preserve">.04.2020 и </w:t>
      </w:r>
      <w:r>
        <w:rPr>
          <w:spacing w:val="-4"/>
        </w:rPr>
        <w:t xml:space="preserve">до </w:t>
      </w:r>
      <w:r>
        <w:t xml:space="preserve">особого распоряжения реализация образовательных программ начального общего, основного общего и среднего общего образования </w:t>
      </w:r>
      <w:r>
        <w:rPr>
          <w:spacing w:val="-3"/>
        </w:rPr>
        <w:t xml:space="preserve">будет </w:t>
      </w:r>
      <w:r>
        <w:t>осуществляться с применением электронного обучения, дистанционных образовательных</w:t>
      </w:r>
      <w:r>
        <w:rPr>
          <w:spacing w:val="1"/>
        </w:rPr>
        <w:t xml:space="preserve"> </w:t>
      </w:r>
      <w:r>
        <w:t>технологий.</w:t>
      </w:r>
    </w:p>
    <w:p w:rsidR="00C6258A" w:rsidRDefault="00862580">
      <w:pPr>
        <w:pStyle w:val="a3"/>
        <w:spacing w:before="3" w:line="276" w:lineRule="auto"/>
        <w:ind w:right="121" w:firstLine="710"/>
      </w:pPr>
      <w:r>
        <w:t>В соответствии с инструктивно-методическим письмом МО и Н РТ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в данный период будут внесены изменения в календарный учебный график и в расписание занятий, в рабочие программы в части определения видов деятельности учащихся. Расписание занятий будет скорректировано с учетом возможности проведения уроков, эффективного использования учительских ресурсов при организации обучения с использованием дистанционных образовательных технологий, а также с учетом мер по профилактике перегрузки обучающихся. Учебные предметы будут закреплены за днями недели, учебный материал сгруппирован блоками.</w:t>
      </w:r>
    </w:p>
    <w:p w:rsidR="00C6258A" w:rsidRDefault="00862580">
      <w:pPr>
        <w:pStyle w:val="a3"/>
        <w:ind w:left="1312"/>
      </w:pPr>
      <w:r>
        <w:t>Основным средством коммуникации станет электронный журнал и дневник в ИС</w:t>
      </w:r>
    </w:p>
    <w:p w:rsidR="00C6258A" w:rsidRDefault="00862580">
      <w:pPr>
        <w:pStyle w:val="a3"/>
        <w:spacing w:before="41" w:line="276" w:lineRule="auto"/>
        <w:ind w:right="121"/>
      </w:pPr>
      <w:r>
        <w:t>«Электронное образования в РТ», также учителя-предметники определят и иные средства коммуникации: почта, чат, видеоконференции. О средствах связи вы будете уведомлены через электронный дневник, а также посредством дублирования информации в родительских и/или ученических чатах.</w:t>
      </w:r>
    </w:p>
    <w:p w:rsidR="00C6258A" w:rsidRDefault="00862580">
      <w:pPr>
        <w:pStyle w:val="a3"/>
        <w:spacing w:before="3" w:line="276" w:lineRule="auto"/>
        <w:ind w:right="120" w:firstLine="1133"/>
      </w:pPr>
      <w:r>
        <w:t>Администрацией школы будут утверждены расписание и график обучения с применением дистанционных образовательных технологий, формат и периодичность проведения оценочных процедур и контрольных мероприятий, часы индивидуальных онлайн-консультаций для обучающихся и их родителей (законных представителей).</w:t>
      </w:r>
    </w:p>
    <w:p w:rsidR="00C6258A" w:rsidRDefault="00862580">
      <w:pPr>
        <w:pStyle w:val="a3"/>
        <w:spacing w:line="276" w:lineRule="auto"/>
        <w:ind w:right="121" w:firstLine="955"/>
      </w:pPr>
      <w:r>
        <w:t>Образовательные программы или их части будут реализованы с использованием электронных ресурсов, приложений, которые допускаются и рекомендованы к использованию в учебном процессе Министерством Просвещения РФ. Ниже приведен перечень данных ресурсов:</w:t>
      </w:r>
    </w:p>
    <w:p w:rsidR="00C6258A" w:rsidRDefault="00862580">
      <w:pPr>
        <w:pStyle w:val="a4"/>
        <w:numPr>
          <w:ilvl w:val="0"/>
          <w:numId w:val="1"/>
        </w:numPr>
        <w:tabs>
          <w:tab w:val="left" w:pos="1106"/>
        </w:tabs>
        <w:spacing w:before="1" w:line="276" w:lineRule="auto"/>
        <w:ind w:right="130" w:firstLine="710"/>
        <w:jc w:val="both"/>
        <w:rPr>
          <w:sz w:val="24"/>
        </w:rPr>
      </w:pPr>
      <w:r>
        <w:rPr>
          <w:sz w:val="24"/>
        </w:rPr>
        <w:t xml:space="preserve">В государственной информационной системе «Электронный журнал и дневник», а также </w:t>
      </w:r>
      <w:r>
        <w:rPr>
          <w:spacing w:val="-3"/>
          <w:sz w:val="24"/>
        </w:rPr>
        <w:t xml:space="preserve">модуль </w:t>
      </w:r>
      <w:r>
        <w:rPr>
          <w:sz w:val="24"/>
        </w:rPr>
        <w:t>«Факультативы» (обучающимся необходимо присоединиться к факультативу учителя);</w:t>
      </w:r>
    </w:p>
    <w:p w:rsidR="00C6258A" w:rsidRDefault="00862580">
      <w:pPr>
        <w:pStyle w:val="a4"/>
        <w:numPr>
          <w:ilvl w:val="0"/>
          <w:numId w:val="1"/>
        </w:numPr>
        <w:tabs>
          <w:tab w:val="left" w:pos="1106"/>
        </w:tabs>
        <w:spacing w:line="275" w:lineRule="exact"/>
        <w:ind w:left="1105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онлайн-платформы:</w:t>
      </w:r>
    </w:p>
    <w:p w:rsidR="00C6258A" w:rsidRDefault="00862580">
      <w:pPr>
        <w:pStyle w:val="a3"/>
        <w:tabs>
          <w:tab w:val="left" w:pos="2522"/>
        </w:tabs>
        <w:spacing w:before="40"/>
        <w:ind w:left="827"/>
      </w:pPr>
      <w:r>
        <w:t>-Система</w:t>
      </w:r>
      <w:r>
        <w:tab/>
        <w:t>электронного образования «Российская электронная</w:t>
      </w:r>
      <w:r>
        <w:rPr>
          <w:spacing w:val="16"/>
        </w:rPr>
        <w:t xml:space="preserve"> </w:t>
      </w:r>
      <w:r>
        <w:t>школа»,</w:t>
      </w:r>
    </w:p>
    <w:p w:rsidR="00C6258A" w:rsidRDefault="00862580">
      <w:pPr>
        <w:pStyle w:val="a3"/>
        <w:spacing w:before="41"/>
      </w:pPr>
      <w:r>
        <w:t>«Лекта», «Яндекс.учебник»</w:t>
      </w:r>
    </w:p>
    <w:p w:rsidR="00C6258A" w:rsidRDefault="00862580">
      <w:pPr>
        <w:pStyle w:val="a3"/>
        <w:spacing w:before="41"/>
        <w:ind w:left="827"/>
      </w:pPr>
      <w:r>
        <w:t>-«Мобильное Электронное Образование»</w:t>
      </w:r>
    </w:p>
    <w:p w:rsidR="00C6258A" w:rsidRDefault="00862580">
      <w:pPr>
        <w:pStyle w:val="a3"/>
        <w:spacing w:before="46"/>
        <w:ind w:left="827"/>
      </w:pPr>
      <w:r>
        <w:t>- Открытая школа 2035</w:t>
      </w:r>
    </w:p>
    <w:p w:rsidR="00C6258A" w:rsidRDefault="00862580">
      <w:pPr>
        <w:pStyle w:val="a3"/>
        <w:spacing w:before="41"/>
        <w:ind w:left="827"/>
      </w:pPr>
      <w:r>
        <w:t>-Интерактивная образовательная онлайн-платформа «Учи.ру»</w:t>
      </w:r>
    </w:p>
    <w:p w:rsidR="00C6258A" w:rsidRDefault="00862580">
      <w:pPr>
        <w:pStyle w:val="a3"/>
        <w:spacing w:before="41"/>
        <w:ind w:left="827"/>
      </w:pPr>
      <w:r>
        <w:t>-Цифровой образовательный ресурс для школ «Якласс»</w:t>
      </w:r>
    </w:p>
    <w:p w:rsidR="00C6258A" w:rsidRDefault="00862580">
      <w:pPr>
        <w:pStyle w:val="a3"/>
        <w:spacing w:before="41" w:line="276" w:lineRule="auto"/>
        <w:ind w:right="125" w:firstLine="710"/>
      </w:pPr>
      <w:r>
        <w:t>-Площадка Образовательного центра «Сириус» (с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лингвистике)</w:t>
      </w:r>
    </w:p>
    <w:p w:rsidR="00C6258A" w:rsidRDefault="00862580">
      <w:pPr>
        <w:pStyle w:val="a3"/>
        <w:spacing w:line="274" w:lineRule="exact"/>
        <w:ind w:left="827"/>
      </w:pPr>
      <w:r>
        <w:t>-Образовательная платформа «Лицей» Ростелеком</w:t>
      </w:r>
    </w:p>
    <w:p w:rsidR="00C6258A" w:rsidRDefault="00862580">
      <w:pPr>
        <w:pStyle w:val="a3"/>
        <w:spacing w:before="45" w:line="276" w:lineRule="auto"/>
        <w:ind w:right="126" w:firstLine="773"/>
      </w:pPr>
      <w:r>
        <w:t>На базе данных платформ будут организованы такие виды учебных видов деятельности (занятий и работ), как уроки, лекции, семинары, практические занятия,</w:t>
      </w:r>
    </w:p>
    <w:p w:rsidR="00C6258A" w:rsidRDefault="00C6258A">
      <w:pPr>
        <w:spacing w:line="276" w:lineRule="auto"/>
        <w:sectPr w:rsidR="00C6258A">
          <w:type w:val="continuous"/>
          <w:pgSz w:w="11910" w:h="16840"/>
          <w:pgMar w:top="1040" w:right="740" w:bottom="280" w:left="1300" w:header="720" w:footer="720" w:gutter="0"/>
          <w:cols w:space="720"/>
        </w:sectPr>
      </w:pPr>
    </w:p>
    <w:p w:rsidR="00C6258A" w:rsidRDefault="00862580">
      <w:pPr>
        <w:pStyle w:val="a3"/>
        <w:spacing w:before="66" w:line="276" w:lineRule="auto"/>
        <w:ind w:right="118"/>
      </w:pPr>
      <w:r>
        <w:lastRenderedPageBreak/>
        <w:t>лабораторные работы, контрольные работы, самостоятельная работа, консультации с преподавателями. Занятия будут проводиться как в режиме реального времени (онлайн - встречи по договору и (или) расписанию в форме онлайн-уроков и консультаций), так и в форме дистанционного обучения через интерактивные учебные материалы (использование материалов, которые содержат инструкции, учебный контент –видео, текст, рисунки; самопроверку, ссылки и др., при помощи которых ученик изучает новую тему самостоятельно, а для уточнения вопросов создаётся чат для общения учителя и ученика)</w:t>
      </w:r>
    </w:p>
    <w:p w:rsidR="00C6258A" w:rsidRDefault="00862580">
      <w:pPr>
        <w:pStyle w:val="a3"/>
        <w:spacing w:before="2" w:line="276" w:lineRule="auto"/>
        <w:ind w:right="102" w:firstLine="955"/>
      </w:pPr>
      <w:r>
        <w:t>Выполнение образовательной программы с применением дистанционных образовательных технологий будет организовано с учетом требований СанПина, с чередованием видов деятельности обучающихся и с соблюдением режима двигательной активности обучающихся.</w:t>
      </w:r>
    </w:p>
    <w:p w:rsidR="00C6258A" w:rsidRDefault="00862580">
      <w:pPr>
        <w:pStyle w:val="a3"/>
        <w:spacing w:before="3" w:line="276" w:lineRule="auto"/>
        <w:ind w:right="100" w:firstLine="1013"/>
      </w:pPr>
      <w:r>
        <w:t xml:space="preserve">Родителям (законным представителям) учащихся до 31.03.2020 в связи со сложившейся эпидемиологической ситуацией предложено оформить заявление об организации для ребенка обучения с применением дистанционных образовательных технологий и электронного обучения с </w:t>
      </w:r>
      <w:r w:rsidR="003910B2" w:rsidRPr="003910B2">
        <w:t>6</w:t>
      </w:r>
      <w:r>
        <w:t>.04.2020.</w:t>
      </w:r>
    </w:p>
    <w:p w:rsidR="00C6258A" w:rsidRDefault="00862580">
      <w:pPr>
        <w:pStyle w:val="a3"/>
        <w:spacing w:line="276" w:lineRule="auto"/>
        <w:ind w:right="101" w:firstLine="955"/>
      </w:pPr>
      <w:r>
        <w:t>Вся информация о расписании, электронных ресурсах для изучения материала, его закрепления, о формах и сроках проведения контроля усвоения будет размещена в электронных дневниках обучающегося в ИС «Электронное образование в РТ», возможно дублирование данной информации классным руководителем в родительских чатах или посредством направления письма на электронную почту родителей.</w:t>
      </w:r>
    </w:p>
    <w:sectPr w:rsidR="00C6258A">
      <w:pgSz w:w="11910" w:h="16840"/>
      <w:pgMar w:top="104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83E33"/>
    <w:multiLevelType w:val="hybridMultilevel"/>
    <w:tmpl w:val="CAD4BA9E"/>
    <w:lvl w:ilvl="0" w:tplc="BA5CEFA2">
      <w:start w:val="1"/>
      <w:numFmt w:val="decimal"/>
      <w:lvlText w:val="%1."/>
      <w:lvlJc w:val="left"/>
      <w:pPr>
        <w:ind w:left="116" w:hanging="279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C8A03308">
      <w:numFmt w:val="bullet"/>
      <w:lvlText w:val="•"/>
      <w:lvlJc w:val="left"/>
      <w:pPr>
        <w:ind w:left="1094" w:hanging="279"/>
      </w:pPr>
      <w:rPr>
        <w:rFonts w:hint="default"/>
        <w:lang w:val="ru-RU" w:eastAsia="ru-RU" w:bidi="ru-RU"/>
      </w:rPr>
    </w:lvl>
    <w:lvl w:ilvl="2" w:tplc="1DCA31B2">
      <w:numFmt w:val="bullet"/>
      <w:lvlText w:val="•"/>
      <w:lvlJc w:val="left"/>
      <w:pPr>
        <w:ind w:left="2068" w:hanging="279"/>
      </w:pPr>
      <w:rPr>
        <w:rFonts w:hint="default"/>
        <w:lang w:val="ru-RU" w:eastAsia="ru-RU" w:bidi="ru-RU"/>
      </w:rPr>
    </w:lvl>
    <w:lvl w:ilvl="3" w:tplc="07162528">
      <w:numFmt w:val="bullet"/>
      <w:lvlText w:val="•"/>
      <w:lvlJc w:val="left"/>
      <w:pPr>
        <w:ind w:left="3043" w:hanging="279"/>
      </w:pPr>
      <w:rPr>
        <w:rFonts w:hint="default"/>
        <w:lang w:val="ru-RU" w:eastAsia="ru-RU" w:bidi="ru-RU"/>
      </w:rPr>
    </w:lvl>
    <w:lvl w:ilvl="4" w:tplc="B89231FA">
      <w:numFmt w:val="bullet"/>
      <w:lvlText w:val="•"/>
      <w:lvlJc w:val="left"/>
      <w:pPr>
        <w:ind w:left="4017" w:hanging="279"/>
      </w:pPr>
      <w:rPr>
        <w:rFonts w:hint="default"/>
        <w:lang w:val="ru-RU" w:eastAsia="ru-RU" w:bidi="ru-RU"/>
      </w:rPr>
    </w:lvl>
    <w:lvl w:ilvl="5" w:tplc="AD727620">
      <w:numFmt w:val="bullet"/>
      <w:lvlText w:val="•"/>
      <w:lvlJc w:val="left"/>
      <w:pPr>
        <w:ind w:left="4992" w:hanging="279"/>
      </w:pPr>
      <w:rPr>
        <w:rFonts w:hint="default"/>
        <w:lang w:val="ru-RU" w:eastAsia="ru-RU" w:bidi="ru-RU"/>
      </w:rPr>
    </w:lvl>
    <w:lvl w:ilvl="6" w:tplc="29980528">
      <w:numFmt w:val="bullet"/>
      <w:lvlText w:val="•"/>
      <w:lvlJc w:val="left"/>
      <w:pPr>
        <w:ind w:left="5966" w:hanging="279"/>
      </w:pPr>
      <w:rPr>
        <w:rFonts w:hint="default"/>
        <w:lang w:val="ru-RU" w:eastAsia="ru-RU" w:bidi="ru-RU"/>
      </w:rPr>
    </w:lvl>
    <w:lvl w:ilvl="7" w:tplc="25BC0760">
      <w:numFmt w:val="bullet"/>
      <w:lvlText w:val="•"/>
      <w:lvlJc w:val="left"/>
      <w:pPr>
        <w:ind w:left="6940" w:hanging="279"/>
      </w:pPr>
      <w:rPr>
        <w:rFonts w:hint="default"/>
        <w:lang w:val="ru-RU" w:eastAsia="ru-RU" w:bidi="ru-RU"/>
      </w:rPr>
    </w:lvl>
    <w:lvl w:ilvl="8" w:tplc="6D26BB30">
      <w:numFmt w:val="bullet"/>
      <w:lvlText w:val="•"/>
      <w:lvlJc w:val="left"/>
      <w:pPr>
        <w:ind w:left="7915" w:hanging="279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58A"/>
    <w:rsid w:val="003910B2"/>
    <w:rsid w:val="00574DE0"/>
    <w:rsid w:val="00862580"/>
    <w:rsid w:val="00C6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6" w:hanging="27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6" w:hanging="27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school</cp:lastModifiedBy>
  <cp:revision>2</cp:revision>
  <dcterms:created xsi:type="dcterms:W3CDTF">2020-03-28T09:12:00Z</dcterms:created>
  <dcterms:modified xsi:type="dcterms:W3CDTF">2020-03-28T09:12:00Z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2020-03-28T00:00:00Z</vt:filetime>
  </property>
</Properties>
</file>